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86" w:rsidRDefault="0092526B" w:rsidP="008A7C86">
      <w:pPr>
        <w:rPr>
          <w:b/>
          <w:bCs/>
          <w:sz w:val="40"/>
          <w:szCs w:val="40"/>
          <w:lang w:val="de-CH"/>
        </w:rPr>
      </w:pPr>
      <w:r>
        <w:rPr>
          <w:b/>
          <w:bCs/>
          <w:noProof/>
          <w:sz w:val="40"/>
          <w:szCs w:val="40"/>
          <w:lang w:eastAsia="fr-CH"/>
        </w:rPr>
        <w:drawing>
          <wp:inline distT="0" distB="0" distL="0" distR="0">
            <wp:extent cx="2438400" cy="876300"/>
            <wp:effectExtent l="0" t="0" r="0" b="0"/>
            <wp:docPr id="1" name="Image 1" descr="C:\Users\Denis\Desktop\nautic_clea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nautic_clea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C86">
        <w:rPr>
          <w:b/>
          <w:bCs/>
          <w:sz w:val="40"/>
          <w:szCs w:val="40"/>
          <w:lang w:val="de-CH"/>
        </w:rPr>
        <w:t xml:space="preserve">12 – </w:t>
      </w:r>
      <w:r w:rsidR="00854F7A">
        <w:rPr>
          <w:b/>
          <w:bCs/>
          <w:sz w:val="40"/>
          <w:szCs w:val="40"/>
          <w:lang w:val="de-CH"/>
        </w:rPr>
        <w:t xml:space="preserve">POLISH </w:t>
      </w:r>
      <w:r w:rsidR="008A7C86">
        <w:rPr>
          <w:b/>
          <w:bCs/>
          <w:sz w:val="40"/>
          <w:szCs w:val="40"/>
          <w:lang w:val="de-CH"/>
        </w:rPr>
        <w:t>PRO-MEDIUM</w:t>
      </w:r>
      <w:r w:rsidR="00854F7A">
        <w:rPr>
          <w:b/>
          <w:bCs/>
          <w:sz w:val="40"/>
          <w:szCs w:val="40"/>
          <w:lang w:val="de-CH"/>
        </w:rPr>
        <w:t xml:space="preserve">                   </w:t>
      </w:r>
    </w:p>
    <w:p w:rsidR="00854F7A" w:rsidRDefault="00854F7A" w:rsidP="008A7C86">
      <w:pPr>
        <w:rPr>
          <w:b/>
          <w:bCs/>
          <w:sz w:val="40"/>
          <w:szCs w:val="40"/>
          <w:lang w:val="de-CH"/>
        </w:rPr>
      </w:pPr>
    </w:p>
    <w:p w:rsidR="00854F7A" w:rsidRDefault="00854F7A" w:rsidP="008A7C86">
      <w:pPr>
        <w:rPr>
          <w:b/>
          <w:bCs/>
          <w:sz w:val="40"/>
          <w:szCs w:val="40"/>
          <w:lang w:val="de-CH"/>
        </w:rPr>
      </w:pPr>
    </w:p>
    <w:p w:rsidR="00854F7A" w:rsidRPr="0024256D" w:rsidRDefault="00854F7A" w:rsidP="008A7C86">
      <w:pPr>
        <w:rPr>
          <w:b/>
          <w:bCs/>
          <w:sz w:val="40"/>
          <w:szCs w:val="40"/>
          <w:lang w:val="de-CH"/>
        </w:rPr>
      </w:pPr>
    </w:p>
    <w:p w:rsidR="008A7C86" w:rsidRPr="0092526B" w:rsidRDefault="008A7C86" w:rsidP="008A7C86">
      <w:pPr>
        <w:pStyle w:val="Default"/>
        <w:rPr>
          <w:b/>
          <w:sz w:val="40"/>
          <w:szCs w:val="40"/>
          <w:lang w:val="de-CH"/>
        </w:rPr>
      </w:pPr>
      <w:r w:rsidRPr="0092526B">
        <w:rPr>
          <w:b/>
          <w:sz w:val="40"/>
          <w:szCs w:val="40"/>
          <w:lang w:val="de-CH"/>
        </w:rPr>
        <w:t xml:space="preserve">Professionelles Poliermittel der neusten Generation auf </w:t>
      </w:r>
      <w:proofErr w:type="spellStart"/>
      <w:r w:rsidRPr="0092526B">
        <w:rPr>
          <w:b/>
          <w:sz w:val="40"/>
          <w:szCs w:val="40"/>
          <w:lang w:val="de-CH"/>
        </w:rPr>
        <w:t>micro-crystal</w:t>
      </w:r>
      <w:proofErr w:type="spellEnd"/>
      <w:r w:rsidRPr="0092526B">
        <w:rPr>
          <w:b/>
          <w:sz w:val="40"/>
          <w:szCs w:val="40"/>
          <w:lang w:val="de-CH"/>
        </w:rPr>
        <w:t xml:space="preserve"> POLYGRAD Basis. </w:t>
      </w:r>
    </w:p>
    <w:p w:rsidR="0092526B" w:rsidRDefault="0092526B" w:rsidP="008A7C86">
      <w:pPr>
        <w:pStyle w:val="Default"/>
        <w:rPr>
          <w:sz w:val="22"/>
          <w:szCs w:val="22"/>
          <w:lang w:val="de-CH"/>
        </w:rPr>
      </w:pPr>
    </w:p>
    <w:p w:rsidR="0092526B" w:rsidRDefault="0092526B" w:rsidP="008A7C86">
      <w:pPr>
        <w:pStyle w:val="Default"/>
        <w:rPr>
          <w:sz w:val="22"/>
          <w:szCs w:val="22"/>
          <w:lang w:val="de-CH"/>
        </w:rPr>
      </w:pPr>
    </w:p>
    <w:p w:rsidR="008A7C86" w:rsidRPr="0024256D" w:rsidRDefault="008A7C86" w:rsidP="008A7C86">
      <w:pPr>
        <w:pStyle w:val="Default"/>
        <w:rPr>
          <w:sz w:val="22"/>
          <w:szCs w:val="22"/>
          <w:lang w:val="de-CH"/>
        </w:rPr>
      </w:pPr>
      <w:r w:rsidRPr="0024256D">
        <w:rPr>
          <w:sz w:val="22"/>
          <w:szCs w:val="22"/>
          <w:lang w:val="de-CH"/>
        </w:rPr>
        <w:t xml:space="preserve">Geschaffen um leicht getrübte Farben und </w:t>
      </w:r>
      <w:proofErr w:type="spellStart"/>
      <w:r w:rsidRPr="0024256D">
        <w:rPr>
          <w:sz w:val="22"/>
          <w:szCs w:val="22"/>
          <w:lang w:val="de-CH"/>
        </w:rPr>
        <w:t>Gelcoats</w:t>
      </w:r>
      <w:proofErr w:type="spellEnd"/>
      <w:r w:rsidRPr="0024256D">
        <w:rPr>
          <w:sz w:val="22"/>
          <w:szCs w:val="22"/>
          <w:lang w:val="de-CH"/>
        </w:rPr>
        <w:t xml:space="preserve"> aufzufrischen. </w:t>
      </w:r>
    </w:p>
    <w:p w:rsidR="0092526B" w:rsidRDefault="008A7C86" w:rsidP="008A7C86">
      <w:pPr>
        <w:rPr>
          <w:lang w:val="de-CH"/>
        </w:rPr>
      </w:pPr>
      <w:r w:rsidRPr="0024256D">
        <w:rPr>
          <w:b/>
          <w:bCs/>
          <w:lang w:val="de-CH"/>
        </w:rPr>
        <w:t xml:space="preserve">P12 Pro-Medium </w:t>
      </w:r>
      <w:r w:rsidRPr="0024256D">
        <w:rPr>
          <w:lang w:val="de-CH"/>
        </w:rPr>
        <w:t>wird mit einer Poliermaschine aufgetragen.</w:t>
      </w:r>
    </w:p>
    <w:p w:rsidR="008A7C86" w:rsidRDefault="008A7C86" w:rsidP="008A7C86">
      <w:pPr>
        <w:rPr>
          <w:lang w:val="de-CH"/>
        </w:rPr>
      </w:pPr>
      <w:r w:rsidRPr="0024256D">
        <w:rPr>
          <w:lang w:val="de-CH"/>
        </w:rPr>
        <w:t xml:space="preserve"> Es ist möglich das Produkt von Hand aufzutragen, für ein optimales Ergebnis empfehlen wir jedoch eine Poliermaschine zu benutzen.</w:t>
      </w:r>
    </w:p>
    <w:p w:rsidR="0092526B" w:rsidRDefault="008A7C86" w:rsidP="008A7C86">
      <w:pPr>
        <w:pStyle w:val="Default"/>
        <w:rPr>
          <w:b/>
          <w:lang w:val="de-CH"/>
        </w:rPr>
      </w:pPr>
      <w:r w:rsidRPr="0024256D">
        <w:rPr>
          <w:b/>
          <w:lang w:val="de-CH"/>
        </w:rPr>
        <w:t>Gebrauchsanweisung:</w:t>
      </w:r>
    </w:p>
    <w:p w:rsidR="0092526B" w:rsidRDefault="0092526B" w:rsidP="008A7C86">
      <w:pPr>
        <w:pStyle w:val="Default"/>
        <w:rPr>
          <w:b/>
          <w:lang w:val="de-CH"/>
        </w:rPr>
      </w:pPr>
    </w:p>
    <w:p w:rsidR="008A7C86" w:rsidRPr="0024256D" w:rsidRDefault="008A7C86" w:rsidP="008A7C86">
      <w:pPr>
        <w:pStyle w:val="Default"/>
        <w:rPr>
          <w:sz w:val="22"/>
          <w:szCs w:val="22"/>
          <w:lang w:val="de-CH"/>
        </w:rPr>
      </w:pPr>
      <w:r>
        <w:rPr>
          <w:lang w:val="de-CH"/>
        </w:rPr>
        <w:t xml:space="preserve"> </w:t>
      </w:r>
      <w:r w:rsidRPr="0024256D">
        <w:rPr>
          <w:bCs/>
          <w:sz w:val="22"/>
          <w:szCs w:val="22"/>
          <w:lang w:val="de-CH"/>
        </w:rPr>
        <w:t xml:space="preserve">P12 Pro-Medium </w:t>
      </w:r>
      <w:r w:rsidRPr="0024256D">
        <w:rPr>
          <w:sz w:val="22"/>
          <w:szCs w:val="22"/>
          <w:lang w:val="de-CH"/>
        </w:rPr>
        <w:t xml:space="preserve">mit einer Poliermaschine, die mit einem mittelharten Schaumstoff ausgerüstet ist, auftragen. </w:t>
      </w:r>
    </w:p>
    <w:p w:rsidR="008A7C86" w:rsidRDefault="008A7C86" w:rsidP="008A7C86">
      <w:pPr>
        <w:rPr>
          <w:bCs/>
          <w:lang w:val="de-CH"/>
        </w:rPr>
      </w:pPr>
      <w:r w:rsidRPr="0024256D">
        <w:rPr>
          <w:bCs/>
          <w:lang w:val="de-CH"/>
        </w:rPr>
        <w:t>Um ein hochglänzendes und hochschützendes Endergebnis zu erzielen, empfehlen wir zusätzlich das Produkt P11 Pro-Ultra Fein zu verwenden.</w:t>
      </w:r>
    </w:p>
    <w:p w:rsidR="0092526B" w:rsidRDefault="0092526B" w:rsidP="008A7C86">
      <w:pPr>
        <w:rPr>
          <w:bCs/>
          <w:lang w:val="de-CH"/>
        </w:rPr>
      </w:pPr>
    </w:p>
    <w:p w:rsidR="0092526B" w:rsidRDefault="0092526B" w:rsidP="008A7C86">
      <w:pPr>
        <w:rPr>
          <w:bCs/>
          <w:lang w:val="de-CH"/>
        </w:rPr>
      </w:pPr>
    </w:p>
    <w:p w:rsidR="0092526B" w:rsidRDefault="008A7C86" w:rsidP="008A7C86">
      <w:pPr>
        <w:rPr>
          <w:b/>
          <w:bCs/>
          <w:lang w:val="de-CH"/>
        </w:rPr>
      </w:pPr>
      <w:r w:rsidRPr="0024256D">
        <w:rPr>
          <w:b/>
          <w:bCs/>
          <w:lang w:val="de-CH"/>
        </w:rPr>
        <w:t>Enthält:</w:t>
      </w:r>
    </w:p>
    <w:p w:rsidR="0092526B" w:rsidRDefault="0092526B" w:rsidP="008A7C86">
      <w:pPr>
        <w:rPr>
          <w:b/>
          <w:bCs/>
          <w:lang w:val="de-CH"/>
        </w:rPr>
      </w:pPr>
    </w:p>
    <w:p w:rsidR="008A7C86" w:rsidRDefault="008A7C86" w:rsidP="008A7C86">
      <w:pPr>
        <w:rPr>
          <w:bCs/>
          <w:lang w:val="de-CH"/>
        </w:rPr>
      </w:pPr>
      <w:r w:rsidRPr="0024256D">
        <w:rPr>
          <w:b/>
          <w:bCs/>
          <w:lang w:val="de-CH"/>
        </w:rPr>
        <w:t xml:space="preserve"> </w:t>
      </w:r>
      <w:r w:rsidRPr="0024256D">
        <w:rPr>
          <w:bCs/>
          <w:lang w:val="de-CH"/>
        </w:rPr>
        <w:t>&lt; 5% (Aliphatische Kohlenwasserstoffe, nichtionischer oberflächenaktiver Stoff), Konservierungsstoffe (</w:t>
      </w:r>
      <w:proofErr w:type="spellStart"/>
      <w:r w:rsidRPr="0024256D">
        <w:rPr>
          <w:bCs/>
          <w:lang w:val="de-CH"/>
        </w:rPr>
        <w:t>Methylisothiazolinon</w:t>
      </w:r>
      <w:proofErr w:type="spellEnd"/>
      <w:r w:rsidRPr="0024256D">
        <w:rPr>
          <w:bCs/>
          <w:lang w:val="de-CH"/>
        </w:rPr>
        <w:t xml:space="preserve">, </w:t>
      </w:r>
      <w:proofErr w:type="spellStart"/>
      <w:r w:rsidRPr="0024256D">
        <w:rPr>
          <w:bCs/>
          <w:lang w:val="de-CH"/>
        </w:rPr>
        <w:t>Benzisothiazolinon</w:t>
      </w:r>
      <w:proofErr w:type="spellEnd"/>
      <w:r w:rsidRPr="0024256D">
        <w:rPr>
          <w:bCs/>
          <w:lang w:val="de-CH"/>
        </w:rPr>
        <w:t>).</w:t>
      </w:r>
    </w:p>
    <w:p w:rsidR="0092526B" w:rsidRDefault="0092526B" w:rsidP="008A7C86">
      <w:pPr>
        <w:rPr>
          <w:bCs/>
          <w:lang w:val="de-CH"/>
        </w:rPr>
      </w:pPr>
    </w:p>
    <w:p w:rsidR="0092526B" w:rsidRDefault="0092526B" w:rsidP="008A7C86">
      <w:pPr>
        <w:rPr>
          <w:bCs/>
          <w:lang w:val="de-CH"/>
        </w:rPr>
      </w:pPr>
    </w:p>
    <w:p w:rsidR="0092526B" w:rsidRDefault="0092526B" w:rsidP="008A7C86">
      <w:pPr>
        <w:rPr>
          <w:bCs/>
          <w:lang w:val="de-CH"/>
        </w:rPr>
      </w:pPr>
      <w:r>
        <w:rPr>
          <w:bCs/>
          <w:lang w:val="de-CH"/>
        </w:rPr>
        <w:t xml:space="preserve">5ooml    -    1lt </w:t>
      </w:r>
    </w:p>
    <w:p w:rsidR="0092526B" w:rsidRDefault="0092526B" w:rsidP="008A7C86">
      <w:pPr>
        <w:rPr>
          <w:bCs/>
          <w:lang w:val="de-CH"/>
        </w:rPr>
      </w:pPr>
    </w:p>
    <w:p w:rsidR="0092526B" w:rsidRDefault="0092526B" w:rsidP="008A7C86">
      <w:pPr>
        <w:rPr>
          <w:bCs/>
          <w:lang w:val="de-CH"/>
        </w:rPr>
      </w:pPr>
    </w:p>
    <w:p w:rsidR="0092526B" w:rsidRPr="0092526B" w:rsidRDefault="0092526B" w:rsidP="008A7C86">
      <w:pPr>
        <w:rPr>
          <w:b/>
          <w:bCs/>
        </w:rPr>
      </w:pPr>
      <w:r w:rsidRPr="0092526B">
        <w:rPr>
          <w:b/>
          <w:bCs/>
        </w:rPr>
        <w:t xml:space="preserve">Importateur : VPR SYSTEM SARL  - 1 </w:t>
      </w:r>
      <w:proofErr w:type="spellStart"/>
      <w:r w:rsidRPr="0092526B">
        <w:rPr>
          <w:b/>
          <w:bCs/>
        </w:rPr>
        <w:t>ch</w:t>
      </w:r>
      <w:proofErr w:type="spellEnd"/>
      <w:r w:rsidRPr="0092526B">
        <w:rPr>
          <w:b/>
          <w:bCs/>
        </w:rPr>
        <w:t xml:space="preserve"> de la </w:t>
      </w:r>
      <w:proofErr w:type="spellStart"/>
      <w:r w:rsidRPr="0092526B">
        <w:rPr>
          <w:b/>
          <w:bCs/>
        </w:rPr>
        <w:t>Brasière</w:t>
      </w:r>
      <w:proofErr w:type="spellEnd"/>
      <w:r w:rsidRPr="0092526B">
        <w:rPr>
          <w:b/>
          <w:bCs/>
        </w:rPr>
        <w:t xml:space="preserve"> – 1251 GY  - +4122.759.09.79</w:t>
      </w:r>
    </w:p>
    <w:p w:rsidR="0092526B" w:rsidRDefault="0092526B" w:rsidP="008A7C86">
      <w:pPr>
        <w:rPr>
          <w:bCs/>
        </w:rPr>
      </w:pPr>
    </w:p>
    <w:p w:rsidR="0092526B" w:rsidRDefault="0092526B" w:rsidP="008A7C86">
      <w:pPr>
        <w:rPr>
          <w:bCs/>
        </w:rPr>
      </w:pPr>
    </w:p>
    <w:p w:rsidR="0092526B" w:rsidRPr="0092526B" w:rsidRDefault="0092526B" w:rsidP="008A7C86">
      <w:pPr>
        <w:rPr>
          <w:bCs/>
        </w:rPr>
      </w:pPr>
      <w:hyperlink r:id="rId6" w:history="1">
        <w:r w:rsidRPr="00235E38">
          <w:rPr>
            <w:rStyle w:val="Lienhypertexte"/>
            <w:bCs/>
          </w:rPr>
          <w:t>www.vidonne-system.ch</w:t>
        </w:r>
      </w:hyperlink>
      <w:r>
        <w:rPr>
          <w:bCs/>
        </w:rPr>
        <w:t xml:space="preserve">                                      </w:t>
      </w:r>
      <w:hyperlink r:id="rId7" w:history="1">
        <w:r w:rsidRPr="00235E38">
          <w:rPr>
            <w:rStyle w:val="Lienhypertexte"/>
            <w:bCs/>
          </w:rPr>
          <w:t>contact@nautic-clean.com</w:t>
        </w:r>
      </w:hyperlink>
      <w:r>
        <w:rPr>
          <w:bCs/>
        </w:rPr>
        <w:t xml:space="preserve"> </w:t>
      </w:r>
    </w:p>
    <w:p w:rsidR="008A7C86" w:rsidRPr="0092526B" w:rsidRDefault="008A7C86" w:rsidP="008A7C86">
      <w:pPr>
        <w:rPr>
          <w:bCs/>
        </w:rPr>
      </w:pPr>
      <w:bookmarkStart w:id="0" w:name="_GoBack"/>
    </w:p>
    <w:bookmarkEnd w:id="0"/>
    <w:p w:rsidR="00F46899" w:rsidRPr="0092526B" w:rsidRDefault="00F46899"/>
    <w:sectPr w:rsidR="00F46899" w:rsidRPr="0092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86"/>
    <w:rsid w:val="00854F7A"/>
    <w:rsid w:val="008A7C86"/>
    <w:rsid w:val="0092526B"/>
    <w:rsid w:val="00F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86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7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2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5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86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7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2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5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nautic-clea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onne-system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5</cp:revision>
  <dcterms:created xsi:type="dcterms:W3CDTF">2017-10-25T06:15:00Z</dcterms:created>
  <dcterms:modified xsi:type="dcterms:W3CDTF">2017-10-30T07:25:00Z</dcterms:modified>
</cp:coreProperties>
</file>